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94" w:rsidRDefault="00767194" w:rsidP="00767194">
      <w:pPr>
        <w:tabs>
          <w:tab w:val="left" w:pos="567"/>
          <w:tab w:val="left" w:pos="1134"/>
          <w:tab w:val="left" w:pos="1701"/>
        </w:tabs>
        <w:autoSpaceDE w:val="0"/>
        <w:autoSpaceDN w:val="0"/>
        <w:adjustRightInd w:val="0"/>
        <w:spacing w:line="360" w:lineRule="exact"/>
        <w:ind w:left="567" w:right="424"/>
        <w:jc w:val="center"/>
        <w:rPr>
          <w:rFonts w:ascii="MarkPro-Heavy" w:hAnsi="MarkPro-Heavy" w:cstheme="majorHAnsi"/>
          <w:b/>
          <w:color w:val="000000"/>
          <w:sz w:val="32"/>
          <w:szCs w:val="20"/>
          <w:lang w:val="en-GB"/>
        </w:rPr>
      </w:pPr>
      <w:r>
        <w:rPr>
          <w:rFonts w:ascii="MarkPro-Heavy" w:hAnsi="MarkPro-Heavy" w:cstheme="majorHAnsi"/>
          <w:b/>
          <w:noProof/>
          <w:color w:val="000000"/>
          <w:sz w:val="32"/>
          <w:szCs w:val="20"/>
          <w:lang w:eastAsia="da-DK"/>
        </w:rPr>
        <w:drawing>
          <wp:anchor distT="0" distB="0" distL="114300" distR="114300" simplePos="0" relativeHeight="251663360" behindDoc="0" locked="0" layoutInCell="1" allowOverlap="1" wp14:anchorId="0EC95984" wp14:editId="5D7BDF43">
            <wp:simplePos x="0" y="0"/>
            <wp:positionH relativeFrom="column">
              <wp:posOffset>5198110</wp:posOffset>
            </wp:positionH>
            <wp:positionV relativeFrom="paragraph">
              <wp:posOffset>-286308</wp:posOffset>
            </wp:positionV>
            <wp:extent cx="1116549" cy="393700"/>
            <wp:effectExtent l="0" t="0" r="7620" b="635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ster-logo-top-th-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549" cy="393700"/>
                    </a:xfrm>
                    <a:prstGeom prst="rect">
                      <a:avLst/>
                    </a:prstGeom>
                  </pic:spPr>
                </pic:pic>
              </a:graphicData>
            </a:graphic>
            <wp14:sizeRelH relativeFrom="margin">
              <wp14:pctWidth>0</wp14:pctWidth>
            </wp14:sizeRelH>
            <wp14:sizeRelV relativeFrom="margin">
              <wp14:pctHeight>0</wp14:pctHeight>
            </wp14:sizeRelV>
          </wp:anchor>
        </w:drawing>
      </w:r>
    </w:p>
    <w:p w:rsidR="00767194" w:rsidRPr="00495F55" w:rsidRDefault="00767194" w:rsidP="00767194">
      <w:pPr>
        <w:tabs>
          <w:tab w:val="left" w:pos="567"/>
          <w:tab w:val="left" w:pos="1134"/>
          <w:tab w:val="left" w:pos="1701"/>
        </w:tabs>
        <w:autoSpaceDE w:val="0"/>
        <w:autoSpaceDN w:val="0"/>
        <w:adjustRightInd w:val="0"/>
        <w:spacing w:line="360" w:lineRule="exact"/>
        <w:ind w:left="567" w:right="424"/>
        <w:jc w:val="center"/>
        <w:rPr>
          <w:rFonts w:ascii="MarkPro-Heavy" w:hAnsi="MarkPro-Heavy" w:cstheme="majorHAnsi"/>
          <w:b/>
          <w:color w:val="000000"/>
          <w:sz w:val="20"/>
          <w:szCs w:val="20"/>
          <w:lang w:val="en-GB"/>
        </w:rPr>
      </w:pPr>
      <w:r w:rsidRPr="00495F55">
        <w:rPr>
          <w:rFonts w:ascii="MarkPro-Heavy" w:hAnsi="MarkPro-Heavy" w:cstheme="majorHAnsi"/>
          <w:b/>
          <w:color w:val="000000"/>
          <w:sz w:val="32"/>
          <w:szCs w:val="20"/>
          <w:lang w:val="en-GB"/>
        </w:rPr>
        <w:t>Fraster launches self-adhesive felt pieces with acoustic effect for functional wall decoration</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color w:val="000000"/>
          <w:sz w:val="20"/>
          <w:szCs w:val="20"/>
          <w:lang w:val="en-GB"/>
        </w:rPr>
        <w:t xml:space="preserve">BRIX – </w:t>
      </w:r>
      <w:proofErr w:type="spellStart"/>
      <w:r w:rsidRPr="00495F55">
        <w:rPr>
          <w:rFonts w:ascii="MarkPro-Light" w:hAnsi="MarkPro-Light" w:cstheme="majorHAnsi"/>
          <w:color w:val="000000"/>
          <w:sz w:val="20"/>
          <w:szCs w:val="20"/>
          <w:lang w:val="en-GB"/>
        </w:rPr>
        <w:t>Peace</w:t>
      </w:r>
      <w:proofErr w:type="spellEnd"/>
      <w:r w:rsidRPr="00495F55">
        <w:rPr>
          <w:rFonts w:ascii="MarkPro-Light" w:hAnsi="MarkPro-Light" w:cstheme="majorHAnsi"/>
          <w:color w:val="000000"/>
          <w:sz w:val="20"/>
          <w:szCs w:val="20"/>
          <w:lang w:val="en-GB"/>
        </w:rPr>
        <w:t xml:space="preserve"> by Piece may be experienced at Fraster’s stand (A19:30) at the Stockholm Furniture Fair</w:t>
      </w:r>
      <w:r w:rsidRPr="00495F55">
        <w:rPr>
          <w:rFonts w:ascii="MarkPro-Light" w:hAnsi="MarkPro-Light" w:cstheme="majorHAnsi"/>
          <w:color w:val="000000"/>
          <w:sz w:val="20"/>
          <w:szCs w:val="20"/>
          <w:vertAlign w:val="superscript"/>
          <w:lang w:val="en-GB"/>
        </w:rPr>
        <w:t>®</w:t>
      </w:r>
      <w:r w:rsidRPr="00495F55">
        <w:rPr>
          <w:rFonts w:ascii="MarkPro-Light" w:hAnsi="MarkPro-Light" w:cstheme="majorHAnsi"/>
          <w:color w:val="000000"/>
          <w:sz w:val="20"/>
          <w:szCs w:val="20"/>
          <w:lang w:val="en-GB"/>
        </w:rPr>
        <w:t xml:space="preserve"> where you will also have the opportunity to receive a small sample of the 10.5-milimetre-thick pieces and a chart showing the 12 designs.</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color w:val="000000"/>
          <w:sz w:val="20"/>
          <w:szCs w:val="20"/>
          <w:lang w:val="en-GB"/>
        </w:rPr>
        <w:t>When the Stockholm Furniture Fair</w:t>
      </w:r>
      <w:r w:rsidRPr="00495F55">
        <w:rPr>
          <w:rFonts w:ascii="MarkPro-Light" w:hAnsi="MarkPro-Light" w:cstheme="majorHAnsi"/>
          <w:color w:val="000000"/>
          <w:sz w:val="20"/>
          <w:szCs w:val="20"/>
          <w:vertAlign w:val="superscript"/>
          <w:lang w:val="en-GB"/>
        </w:rPr>
        <w:t>®</w:t>
      </w:r>
      <w:r w:rsidRPr="00495F55">
        <w:rPr>
          <w:rFonts w:ascii="MarkPro-Light" w:hAnsi="MarkPro-Light" w:cstheme="majorHAnsi"/>
          <w:color w:val="000000"/>
          <w:sz w:val="20"/>
          <w:szCs w:val="20"/>
          <w:lang w:val="en-GB"/>
        </w:rPr>
        <w:t xml:space="preserve"> opens its doors to visitors on 5 February 2019, they will experience an entirely new and functional way of decorating the walls of office landscapes, reception areas, meeting rooms, hallways and the like.</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color w:val="000000"/>
          <w:sz w:val="20"/>
          <w:szCs w:val="20"/>
          <w:lang w:val="en-GB"/>
        </w:rPr>
        <w:t xml:space="preserve">The name of the new product is BRIX – </w:t>
      </w:r>
      <w:proofErr w:type="spellStart"/>
      <w:r w:rsidRPr="00495F55">
        <w:rPr>
          <w:rFonts w:ascii="MarkPro-Light" w:hAnsi="MarkPro-Light" w:cstheme="majorHAnsi"/>
          <w:color w:val="000000"/>
          <w:sz w:val="20"/>
          <w:szCs w:val="20"/>
          <w:lang w:val="en-GB"/>
        </w:rPr>
        <w:t>Peace</w:t>
      </w:r>
      <w:proofErr w:type="spellEnd"/>
      <w:r w:rsidRPr="00495F55">
        <w:rPr>
          <w:rFonts w:ascii="MarkPro-Light" w:hAnsi="MarkPro-Light" w:cstheme="majorHAnsi"/>
          <w:color w:val="000000"/>
          <w:sz w:val="20"/>
          <w:szCs w:val="20"/>
          <w:lang w:val="en-GB"/>
        </w:rPr>
        <w:t xml:space="preserve"> by Piece and </w:t>
      </w:r>
      <w:proofErr w:type="gramStart"/>
      <w:r w:rsidRPr="00495F55">
        <w:rPr>
          <w:rFonts w:ascii="MarkPro-Light" w:hAnsi="MarkPro-Light" w:cstheme="majorHAnsi"/>
          <w:color w:val="000000"/>
          <w:sz w:val="20"/>
          <w:szCs w:val="20"/>
          <w:lang w:val="en-GB"/>
        </w:rPr>
        <w:t>is launched</w:t>
      </w:r>
      <w:proofErr w:type="gramEnd"/>
      <w:r w:rsidRPr="00495F55">
        <w:rPr>
          <w:rFonts w:ascii="MarkPro-Light" w:hAnsi="MarkPro-Light" w:cstheme="majorHAnsi"/>
          <w:color w:val="000000"/>
          <w:sz w:val="20"/>
          <w:szCs w:val="20"/>
          <w:lang w:val="en-GB"/>
        </w:rPr>
        <w:t xml:space="preserve"> by the Danish company Fraster.</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b/>
          <w:color w:val="000000"/>
          <w:sz w:val="20"/>
          <w:szCs w:val="20"/>
          <w:lang w:val="en-GB"/>
        </w:rPr>
        <w:t>Creative freedom</w:t>
      </w:r>
      <w:r w:rsidRPr="00495F55">
        <w:rPr>
          <w:rFonts w:ascii="MarkPro-Light" w:hAnsi="MarkPro-Light" w:cstheme="majorHAnsi"/>
          <w:b/>
          <w:color w:val="000000"/>
          <w:sz w:val="20"/>
          <w:szCs w:val="20"/>
          <w:lang w:val="en-GB"/>
        </w:rPr>
        <w:br/>
      </w:r>
      <w:r w:rsidRPr="00495F55">
        <w:rPr>
          <w:rFonts w:ascii="MarkPro-Light" w:hAnsi="MarkPro-Light" w:cstheme="majorHAnsi"/>
          <w:color w:val="000000"/>
          <w:sz w:val="20"/>
          <w:szCs w:val="20"/>
          <w:lang w:val="en-GB"/>
        </w:rPr>
        <w:t xml:space="preserve">BRIX </w:t>
      </w:r>
      <w:proofErr w:type="gramStart"/>
      <w:r w:rsidRPr="00495F55">
        <w:rPr>
          <w:rFonts w:ascii="MarkPro-Light" w:hAnsi="MarkPro-Light" w:cstheme="majorHAnsi"/>
          <w:color w:val="000000"/>
          <w:sz w:val="20"/>
          <w:szCs w:val="20"/>
          <w:lang w:val="en-GB"/>
        </w:rPr>
        <w:t>is made up</w:t>
      </w:r>
      <w:proofErr w:type="gramEnd"/>
      <w:r w:rsidRPr="00495F55">
        <w:rPr>
          <w:rFonts w:ascii="MarkPro-Light" w:hAnsi="MarkPro-Light" w:cstheme="majorHAnsi"/>
          <w:color w:val="000000"/>
          <w:sz w:val="20"/>
          <w:szCs w:val="20"/>
          <w:lang w:val="en-GB"/>
        </w:rPr>
        <w:t xml:space="preserve"> of a range of felt pieces in nine different shapes. Fraster has used the shapes to create twelve creative designs, which </w:t>
      </w:r>
      <w:proofErr w:type="gramStart"/>
      <w:r w:rsidRPr="00495F55">
        <w:rPr>
          <w:rFonts w:ascii="MarkPro-Light" w:hAnsi="MarkPro-Light" w:cstheme="majorHAnsi"/>
          <w:color w:val="000000"/>
          <w:sz w:val="20"/>
          <w:szCs w:val="20"/>
          <w:lang w:val="en-GB"/>
        </w:rPr>
        <w:t>may all be multiplied</w:t>
      </w:r>
      <w:proofErr w:type="gramEnd"/>
      <w:r w:rsidRPr="00495F55">
        <w:rPr>
          <w:rFonts w:ascii="MarkPro-Light" w:hAnsi="MarkPro-Light" w:cstheme="majorHAnsi"/>
          <w:color w:val="000000"/>
          <w:sz w:val="20"/>
          <w:szCs w:val="20"/>
          <w:lang w:val="en-GB"/>
        </w:rPr>
        <w:t xml:space="preserve"> indefinitely to cover the desired wall area. Moreover, all pieces are available in 35 different </w:t>
      </w:r>
      <w:proofErr w:type="gramStart"/>
      <w:r w:rsidRPr="00495F55">
        <w:rPr>
          <w:rFonts w:ascii="MarkPro-Light" w:hAnsi="MarkPro-Light" w:cstheme="majorHAnsi"/>
          <w:color w:val="000000"/>
          <w:sz w:val="20"/>
          <w:szCs w:val="20"/>
          <w:lang w:val="en-GB"/>
        </w:rPr>
        <w:t>colours which</w:t>
      </w:r>
      <w:proofErr w:type="gramEnd"/>
      <w:r w:rsidRPr="00495F55">
        <w:rPr>
          <w:rFonts w:ascii="MarkPro-Light" w:hAnsi="MarkPro-Light" w:cstheme="majorHAnsi"/>
          <w:color w:val="000000"/>
          <w:sz w:val="20"/>
          <w:szCs w:val="20"/>
          <w:lang w:val="en-GB"/>
        </w:rPr>
        <w:t xml:space="preserve"> means that the design options are virtually infinite.</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color w:val="000000"/>
          <w:sz w:val="20"/>
          <w:szCs w:val="20"/>
          <w:lang w:val="en-GB"/>
        </w:rPr>
        <w:t>Interior decorators as well as vendors and customers may let their creativity loose with the digital paint book on Fraster’s website. Here, you can chose the desired design and the desired dimensions and then experiment with various combinations of the 35 colours.</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color w:val="000000"/>
          <w:sz w:val="20"/>
          <w:szCs w:val="20"/>
          <w:lang w:val="en-GB"/>
        </w:rPr>
        <w:t xml:space="preserve">The price of a BRIX decoration </w:t>
      </w:r>
      <w:proofErr w:type="gramStart"/>
      <w:r w:rsidRPr="00495F55">
        <w:rPr>
          <w:rFonts w:ascii="MarkPro-Light" w:hAnsi="MarkPro-Light" w:cstheme="majorHAnsi"/>
          <w:color w:val="000000"/>
          <w:sz w:val="20"/>
          <w:szCs w:val="20"/>
          <w:lang w:val="en-GB"/>
        </w:rPr>
        <w:t>is calculated</w:t>
      </w:r>
      <w:proofErr w:type="gramEnd"/>
      <w:r w:rsidRPr="00495F55">
        <w:rPr>
          <w:rFonts w:ascii="MarkPro-Light" w:hAnsi="MarkPro-Light" w:cstheme="majorHAnsi"/>
          <w:color w:val="000000"/>
          <w:sz w:val="20"/>
          <w:szCs w:val="20"/>
          <w:lang w:val="en-GB"/>
        </w:rPr>
        <w:t xml:space="preserve"> solely by area and is therefore not affected by the number of different shapes and colours used.</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b/>
          <w:color w:val="000000"/>
          <w:sz w:val="20"/>
          <w:szCs w:val="20"/>
          <w:lang w:val="en-GB"/>
        </w:rPr>
        <w:t>Absorbs sound</w:t>
      </w:r>
      <w:r w:rsidRPr="00495F55">
        <w:rPr>
          <w:rFonts w:ascii="MarkPro-Light" w:hAnsi="MarkPro-Light" w:cstheme="majorHAnsi"/>
          <w:b/>
          <w:color w:val="000000"/>
          <w:sz w:val="20"/>
          <w:szCs w:val="20"/>
          <w:lang w:val="en-GB"/>
        </w:rPr>
        <w:br/>
      </w:r>
      <w:proofErr w:type="gramStart"/>
      <w:r w:rsidRPr="00495F55">
        <w:rPr>
          <w:rFonts w:ascii="MarkPro-Light" w:hAnsi="MarkPro-Light" w:cstheme="majorHAnsi"/>
          <w:color w:val="000000"/>
          <w:sz w:val="20"/>
          <w:szCs w:val="20"/>
          <w:lang w:val="en-GB"/>
        </w:rPr>
        <w:t>The</w:t>
      </w:r>
      <w:proofErr w:type="gramEnd"/>
      <w:r w:rsidRPr="00495F55">
        <w:rPr>
          <w:rFonts w:ascii="MarkPro-Light" w:hAnsi="MarkPro-Light" w:cstheme="majorHAnsi"/>
          <w:color w:val="000000"/>
          <w:sz w:val="20"/>
          <w:szCs w:val="20"/>
          <w:lang w:val="en-GB"/>
        </w:rPr>
        <w:t xml:space="preserve"> pieces in the BRIX range are made from 5-milimetre wool felt with a back cover made from 5.5-milimetre PET-felt. This combination adds an acoustic function to the </w:t>
      </w:r>
      <w:proofErr w:type="gramStart"/>
      <w:r w:rsidRPr="00495F55">
        <w:rPr>
          <w:rFonts w:ascii="MarkPro-Light" w:hAnsi="MarkPro-Light" w:cstheme="majorHAnsi"/>
          <w:color w:val="000000"/>
          <w:sz w:val="20"/>
          <w:szCs w:val="20"/>
          <w:lang w:val="en-GB"/>
        </w:rPr>
        <w:t>pieces which</w:t>
      </w:r>
      <w:proofErr w:type="gramEnd"/>
      <w:r w:rsidRPr="00495F55">
        <w:rPr>
          <w:rFonts w:ascii="MarkPro-Light" w:hAnsi="MarkPro-Light" w:cstheme="majorHAnsi"/>
          <w:color w:val="000000"/>
          <w:sz w:val="20"/>
          <w:szCs w:val="20"/>
          <w:lang w:val="en-GB"/>
        </w:rPr>
        <w:t xml:space="preserve"> contributes to softer and more pleasant acoustics in the room. This is primarily due to the soft felt surface preventing the sound of steps and other noise </w:t>
      </w:r>
      <w:proofErr w:type="gramStart"/>
      <w:r w:rsidRPr="00495F55">
        <w:rPr>
          <w:rFonts w:ascii="MarkPro-Light" w:hAnsi="MarkPro-Light" w:cstheme="majorHAnsi"/>
          <w:color w:val="000000"/>
          <w:sz w:val="20"/>
          <w:szCs w:val="20"/>
          <w:lang w:val="en-GB"/>
        </w:rPr>
        <w:t>being echoed</w:t>
      </w:r>
      <w:proofErr w:type="gramEnd"/>
      <w:r w:rsidRPr="00495F55">
        <w:rPr>
          <w:rFonts w:ascii="MarkPro-Light" w:hAnsi="MarkPro-Light" w:cstheme="majorHAnsi"/>
          <w:color w:val="000000"/>
          <w:sz w:val="20"/>
          <w:szCs w:val="20"/>
          <w:lang w:val="en-GB"/>
        </w:rPr>
        <w:t xml:space="preserve"> at the same volume as that of a hard and smooth surface.</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b/>
          <w:color w:val="000000"/>
          <w:sz w:val="20"/>
          <w:szCs w:val="20"/>
          <w:lang w:val="en-GB"/>
        </w:rPr>
        <w:t>Easy to install</w:t>
      </w:r>
      <w:r w:rsidRPr="00495F55">
        <w:rPr>
          <w:rFonts w:ascii="MarkPro-Light" w:hAnsi="MarkPro-Light" w:cstheme="majorHAnsi"/>
          <w:b/>
          <w:color w:val="000000"/>
          <w:sz w:val="20"/>
          <w:szCs w:val="20"/>
          <w:lang w:val="en-GB"/>
        </w:rPr>
        <w:br/>
      </w:r>
      <w:r w:rsidRPr="00495F55">
        <w:rPr>
          <w:rFonts w:ascii="MarkPro-Light" w:hAnsi="MarkPro-Light" w:cstheme="majorHAnsi"/>
          <w:color w:val="000000"/>
          <w:sz w:val="20"/>
          <w:szCs w:val="20"/>
          <w:lang w:val="en-GB"/>
        </w:rPr>
        <w:t xml:space="preserve">BRIX is fitted with a double-adhesive tape on the back. Moreover, the felt pieces are supplied with simple installation instructions for the chosen </w:t>
      </w:r>
      <w:proofErr w:type="gramStart"/>
      <w:r w:rsidRPr="00495F55">
        <w:rPr>
          <w:rFonts w:ascii="MarkPro-Light" w:hAnsi="MarkPro-Light" w:cstheme="majorHAnsi"/>
          <w:color w:val="000000"/>
          <w:sz w:val="20"/>
          <w:szCs w:val="20"/>
          <w:lang w:val="en-GB"/>
        </w:rPr>
        <w:t>design which</w:t>
      </w:r>
      <w:proofErr w:type="gramEnd"/>
      <w:r w:rsidRPr="00495F55">
        <w:rPr>
          <w:rFonts w:ascii="MarkPro-Light" w:hAnsi="MarkPro-Light" w:cstheme="majorHAnsi"/>
          <w:color w:val="000000"/>
          <w:sz w:val="20"/>
          <w:szCs w:val="20"/>
          <w:lang w:val="en-GB"/>
        </w:rPr>
        <w:t xml:space="preserve"> means that the entire decoration may be effortlessly installed by the vendor’s own fitters.</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color w:val="000000"/>
          <w:sz w:val="20"/>
          <w:szCs w:val="20"/>
          <w:lang w:val="en-GB"/>
        </w:rPr>
        <w:t xml:space="preserve">BRIX – </w:t>
      </w:r>
      <w:proofErr w:type="spellStart"/>
      <w:r w:rsidRPr="00495F55">
        <w:rPr>
          <w:rFonts w:ascii="MarkPro-Light" w:hAnsi="MarkPro-Light" w:cstheme="majorHAnsi"/>
          <w:color w:val="000000"/>
          <w:sz w:val="20"/>
          <w:szCs w:val="20"/>
          <w:lang w:val="en-GB"/>
        </w:rPr>
        <w:t>Peace</w:t>
      </w:r>
      <w:proofErr w:type="spellEnd"/>
      <w:r w:rsidRPr="00495F55">
        <w:rPr>
          <w:rFonts w:ascii="MarkPro-Light" w:hAnsi="MarkPro-Light" w:cstheme="majorHAnsi"/>
          <w:color w:val="000000"/>
          <w:sz w:val="20"/>
          <w:szCs w:val="20"/>
          <w:lang w:val="en-GB"/>
        </w:rPr>
        <w:t xml:space="preserve"> by Piece may be experienced at Fraster’s stand (A19:30) at the Stockholm Furniture Fair</w:t>
      </w:r>
      <w:r w:rsidRPr="00495F55">
        <w:rPr>
          <w:rFonts w:ascii="MarkPro-Light" w:hAnsi="MarkPro-Light" w:cstheme="majorHAnsi"/>
          <w:color w:val="000000"/>
          <w:sz w:val="20"/>
          <w:szCs w:val="20"/>
          <w:vertAlign w:val="superscript"/>
          <w:lang w:val="en-GB"/>
        </w:rPr>
        <w:t>®</w:t>
      </w:r>
      <w:r w:rsidRPr="00495F55">
        <w:rPr>
          <w:rFonts w:ascii="MarkPro-Light" w:hAnsi="MarkPro-Light" w:cstheme="majorHAnsi"/>
          <w:color w:val="000000"/>
          <w:sz w:val="20"/>
          <w:szCs w:val="20"/>
          <w:lang w:val="en-GB"/>
        </w:rPr>
        <w:t xml:space="preserve"> where you will also have the opportunity to receive a small sample of the 10.5-milimetre-thick pieces and a chart showing the 12 designs.</w:t>
      </w:r>
    </w:p>
    <w:p w:rsidR="00767194" w:rsidRPr="00495F55" w:rsidRDefault="00767194" w:rsidP="00767194">
      <w:pPr>
        <w:tabs>
          <w:tab w:val="left" w:pos="567"/>
          <w:tab w:val="left" w:pos="1134"/>
          <w:tab w:val="left" w:pos="1701"/>
        </w:tabs>
        <w:autoSpaceDE w:val="0"/>
        <w:autoSpaceDN w:val="0"/>
        <w:adjustRightInd w:val="0"/>
        <w:spacing w:line="300" w:lineRule="exact"/>
        <w:ind w:left="567" w:right="424"/>
        <w:rPr>
          <w:rFonts w:ascii="MarkPro-Light" w:hAnsi="MarkPro-Light" w:cstheme="majorHAnsi"/>
          <w:color w:val="000000"/>
          <w:sz w:val="20"/>
          <w:szCs w:val="20"/>
          <w:lang w:val="en-GB"/>
        </w:rPr>
      </w:pPr>
      <w:r w:rsidRPr="00495F55">
        <w:rPr>
          <w:rFonts w:ascii="MarkPro-Light" w:hAnsi="MarkPro-Light" w:cstheme="majorHAnsi"/>
          <w:noProof/>
          <w:color w:val="000000"/>
          <w:sz w:val="20"/>
          <w:szCs w:val="20"/>
          <w:lang w:eastAsia="da-DK"/>
        </w:rPr>
        <w:drawing>
          <wp:anchor distT="0" distB="0" distL="114300" distR="114300" simplePos="0" relativeHeight="251662336" behindDoc="1" locked="0" layoutInCell="1" allowOverlap="1" wp14:anchorId="74310406" wp14:editId="17744F98">
            <wp:simplePos x="0" y="0"/>
            <wp:positionH relativeFrom="margin">
              <wp:align>right</wp:align>
            </wp:positionH>
            <wp:positionV relativeFrom="paragraph">
              <wp:posOffset>18415</wp:posOffset>
            </wp:positionV>
            <wp:extent cx="1905000" cy="1905000"/>
            <wp:effectExtent l="0" t="0" r="0" b="0"/>
            <wp:wrapNone/>
            <wp:docPr id="6" name="Billede 6" descr="N:\BILLEDmateriale\filt\Brix\Brix 10x10 til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LLEDmateriale\filt\Brix\Brix 10x10 til tek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F55">
        <w:rPr>
          <w:rFonts w:ascii="MarkPro-Light" w:hAnsi="MarkPro-Light" w:cstheme="majorHAnsi"/>
          <w:color w:val="000000"/>
          <w:sz w:val="20"/>
          <w:szCs w:val="20"/>
          <w:u w:val="single"/>
          <w:lang w:val="en-GB"/>
        </w:rPr>
        <w:t>For more information, please contact</w:t>
      </w:r>
      <w:r w:rsidRPr="00495F55">
        <w:rPr>
          <w:rFonts w:ascii="MarkPro-Light" w:hAnsi="MarkPro-Light" w:cstheme="majorHAnsi"/>
          <w:color w:val="000000"/>
          <w:sz w:val="20"/>
          <w:szCs w:val="20"/>
          <w:u w:val="single"/>
          <w:lang w:val="en-GB"/>
        </w:rPr>
        <w:br/>
      </w:r>
      <w:r w:rsidRPr="00495F55">
        <w:rPr>
          <w:rFonts w:ascii="MarkPro-Light" w:hAnsi="MarkPro-Light" w:cstheme="majorHAnsi"/>
          <w:color w:val="000000"/>
          <w:sz w:val="20"/>
          <w:szCs w:val="20"/>
          <w:lang w:val="en-GB"/>
        </w:rPr>
        <w:t>Trine Neve, Head of Design</w:t>
      </w:r>
      <w:r w:rsidRPr="00495F55">
        <w:rPr>
          <w:rFonts w:ascii="MarkPro-Light" w:hAnsi="MarkPro-Light" w:cstheme="majorHAnsi"/>
          <w:color w:val="000000"/>
          <w:sz w:val="20"/>
          <w:szCs w:val="20"/>
          <w:lang w:val="en-GB"/>
        </w:rPr>
        <w:br/>
        <w:t>Email:</w:t>
      </w:r>
      <w:r w:rsidRPr="00495F55">
        <w:rPr>
          <w:rFonts w:ascii="MarkPro-Light" w:hAnsi="MarkPro-Light" w:cstheme="majorHAnsi"/>
          <w:color w:val="000000"/>
          <w:sz w:val="20"/>
          <w:szCs w:val="20"/>
          <w:lang w:val="en-GB"/>
        </w:rPr>
        <w:tab/>
      </w:r>
      <w:hyperlink r:id="rId8" w:history="1">
        <w:r w:rsidRPr="00495F55">
          <w:rPr>
            <w:rStyle w:val="Hyperlink"/>
            <w:rFonts w:ascii="MarkPro-Light" w:hAnsi="MarkPro-Light" w:cstheme="majorHAnsi"/>
            <w:sz w:val="20"/>
            <w:szCs w:val="20"/>
            <w:lang w:val="en-GB"/>
          </w:rPr>
          <w:t>neve@fraster.dk</w:t>
        </w:r>
      </w:hyperlink>
      <w:r w:rsidRPr="00495F55">
        <w:rPr>
          <w:rStyle w:val="Hyperlink"/>
          <w:rFonts w:ascii="MarkPro-Light" w:hAnsi="MarkPro-Light" w:cstheme="majorHAnsi"/>
          <w:sz w:val="20"/>
          <w:szCs w:val="20"/>
          <w:lang w:val="en-GB"/>
        </w:rPr>
        <w:br/>
      </w:r>
      <w:r w:rsidRPr="00495F55">
        <w:rPr>
          <w:rFonts w:ascii="MarkPro-Light" w:hAnsi="MarkPro-Light" w:cstheme="majorHAnsi"/>
          <w:color w:val="000000"/>
          <w:sz w:val="20"/>
          <w:szCs w:val="20"/>
          <w:lang w:val="en-GB"/>
        </w:rPr>
        <w:t>Mobile:</w:t>
      </w:r>
      <w:r w:rsidRPr="00495F55">
        <w:rPr>
          <w:rFonts w:ascii="MarkPro-Light" w:hAnsi="MarkPro-Light" w:cstheme="majorHAnsi"/>
          <w:color w:val="000000"/>
          <w:sz w:val="20"/>
          <w:szCs w:val="20"/>
          <w:lang w:val="en-GB"/>
        </w:rPr>
        <w:tab/>
        <w:t>+45 23 20 51 57</w:t>
      </w:r>
    </w:p>
    <w:p w:rsidR="00767194" w:rsidRPr="00260F8B" w:rsidRDefault="00767194" w:rsidP="00767194">
      <w:pPr>
        <w:rPr>
          <w:rFonts w:ascii="MarkPro-Light" w:hAnsi="MarkPro-Light"/>
          <w:sz w:val="32"/>
          <w:lang w:val="en-GB"/>
        </w:rPr>
      </w:pPr>
    </w:p>
    <w:p w:rsidR="004B5E52" w:rsidRPr="00767194" w:rsidRDefault="00767194" w:rsidP="00767194">
      <w:pPr>
        <w:jc w:val="center"/>
        <w:rPr>
          <w:rFonts w:ascii="MarkPro-Heavy" w:hAnsi="MarkPro-Heavy" w:cs="MarkPro"/>
          <w:sz w:val="32"/>
          <w:szCs w:val="20"/>
          <w:lang w:val="en-US"/>
        </w:rPr>
      </w:pPr>
      <w:bookmarkStart w:id="0" w:name="_GoBack"/>
      <w:r>
        <w:rPr>
          <w:rFonts w:ascii="MarkPro-Heavy" w:hAnsi="MarkPro-Heavy" w:cstheme="majorHAnsi"/>
          <w:b/>
          <w:noProof/>
          <w:color w:val="000000"/>
          <w:sz w:val="32"/>
          <w:szCs w:val="20"/>
          <w:lang w:eastAsia="da-DK"/>
        </w:rPr>
        <w:lastRenderedPageBreak/>
        <w:drawing>
          <wp:anchor distT="0" distB="0" distL="114300" distR="114300" simplePos="0" relativeHeight="251665408" behindDoc="0" locked="0" layoutInCell="1" allowOverlap="1" wp14:anchorId="14B5A7F4" wp14:editId="17F8ECCC">
            <wp:simplePos x="0" y="0"/>
            <wp:positionH relativeFrom="column">
              <wp:posOffset>5317490</wp:posOffset>
            </wp:positionH>
            <wp:positionV relativeFrom="paragraph">
              <wp:posOffset>-342265</wp:posOffset>
            </wp:positionV>
            <wp:extent cx="1116549" cy="393700"/>
            <wp:effectExtent l="0" t="0" r="7620" b="635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ster-logo-top-th-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549" cy="39370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4B5E52" w:rsidRPr="00767194">
        <w:rPr>
          <w:rFonts w:ascii="MarkPro-Heavy" w:hAnsi="MarkPro-Heavy" w:cs="MarkPro"/>
          <w:sz w:val="32"/>
          <w:szCs w:val="20"/>
          <w:lang w:val="en-US"/>
        </w:rPr>
        <w:t>Frasters</w:t>
      </w:r>
      <w:proofErr w:type="spellEnd"/>
      <w:proofErr w:type="gramEnd"/>
      <w:r w:rsidR="004B5E52" w:rsidRPr="00767194">
        <w:rPr>
          <w:rFonts w:ascii="MarkPro-Heavy" w:hAnsi="MarkPro-Heavy" w:cs="MarkPro"/>
          <w:sz w:val="32"/>
          <w:szCs w:val="20"/>
          <w:lang w:val="en-US"/>
        </w:rPr>
        <w:t xml:space="preserve"> </w:t>
      </w:r>
      <w:r w:rsidR="0075411D" w:rsidRPr="00767194">
        <w:rPr>
          <w:rFonts w:ascii="MarkPro-Heavy" w:hAnsi="MarkPro-Heavy" w:cs="MarkPro"/>
          <w:sz w:val="32"/>
          <w:szCs w:val="20"/>
          <w:lang w:val="en-US"/>
        </w:rPr>
        <w:t>thoughts about felt rugs</w:t>
      </w:r>
    </w:p>
    <w:bookmarkEnd w:id="0"/>
    <w:p w:rsidR="00CD5D53" w:rsidRPr="00D37334" w:rsidRDefault="00CD5D53" w:rsidP="004B5E52">
      <w:pPr>
        <w:pStyle w:val="BasicParagraph"/>
        <w:jc w:val="center"/>
        <w:rPr>
          <w:rFonts w:ascii="MarkPro-Light" w:hAnsi="MarkPro-Light" w:cs="MarkPro"/>
          <w:sz w:val="20"/>
          <w:szCs w:val="20"/>
          <w:lang w:val="en-US"/>
        </w:rPr>
      </w:pPr>
    </w:p>
    <w:p w:rsidR="00CD5D53" w:rsidRPr="00D37334" w:rsidRDefault="0075411D" w:rsidP="00D37334">
      <w:pPr>
        <w:pStyle w:val="BasicParagraph"/>
        <w:ind w:left="426" w:right="424"/>
        <w:rPr>
          <w:rFonts w:ascii="MarkPro-Light" w:hAnsi="MarkPro-Light" w:cstheme="majorHAnsi"/>
          <w:sz w:val="20"/>
          <w:szCs w:val="20"/>
        </w:rPr>
      </w:pPr>
      <w:r w:rsidRPr="00D37334">
        <w:rPr>
          <w:rFonts w:ascii="MarkPro-Light" w:hAnsi="MarkPro-Light" w:cstheme="majorHAnsi"/>
          <w:sz w:val="20"/>
          <w:szCs w:val="20"/>
        </w:rPr>
        <w:t>Fraster felt rugs may be experienced at Fraster’s stand (A19:30) at the Stockholm Furniture Fair</w:t>
      </w:r>
      <w:r w:rsidRPr="00D37334">
        <w:rPr>
          <w:rFonts w:ascii="MarkPro-Light" w:hAnsi="MarkPro-Light" w:cstheme="majorHAnsi"/>
          <w:sz w:val="20"/>
          <w:szCs w:val="20"/>
          <w:vertAlign w:val="superscript"/>
        </w:rPr>
        <w:t>®</w:t>
      </w:r>
      <w:r w:rsidRPr="00D37334">
        <w:rPr>
          <w:rFonts w:ascii="MarkPro-Light" w:hAnsi="MarkPro-Light" w:cstheme="majorHAnsi"/>
          <w:sz w:val="20"/>
          <w:szCs w:val="20"/>
        </w:rPr>
        <w:t xml:space="preserve"> </w:t>
      </w:r>
    </w:p>
    <w:p w:rsidR="00CB52F7" w:rsidRPr="00D37334" w:rsidRDefault="00CB52F7" w:rsidP="00D37334">
      <w:pPr>
        <w:pStyle w:val="BasicParagraph"/>
        <w:ind w:left="426" w:right="424"/>
        <w:rPr>
          <w:rFonts w:ascii="MarkPro-Light" w:hAnsi="MarkPro-Light" w:cs="MarkPro-Light"/>
          <w:sz w:val="20"/>
          <w:szCs w:val="20"/>
        </w:rPr>
      </w:pPr>
      <w:r w:rsidRPr="00D37334">
        <w:rPr>
          <w:rFonts w:ascii="MarkPro-Light" w:hAnsi="MarkPro-Light" w:cs="MarkPro-Light"/>
          <w:sz w:val="20"/>
          <w:szCs w:val="20"/>
        </w:rPr>
        <w:br/>
        <w:t xml:space="preserve">Try exploring your own home. Look at the rooms with new eyes. Let your eyes wander across the floors. Then, let your creativity run free. </w:t>
      </w:r>
    </w:p>
    <w:p w:rsidR="00CB52F7" w:rsidRPr="00D37334" w:rsidRDefault="00CB52F7" w:rsidP="00D37334">
      <w:pPr>
        <w:pStyle w:val="BasicParagraph"/>
        <w:ind w:left="426" w:right="424"/>
        <w:rPr>
          <w:rFonts w:ascii="MarkPro-Light" w:hAnsi="MarkPro-Light" w:cs="MarkPro-Light"/>
          <w:sz w:val="20"/>
          <w:szCs w:val="20"/>
        </w:rPr>
      </w:pPr>
    </w:p>
    <w:p w:rsidR="00CB52F7" w:rsidRPr="00D37334" w:rsidRDefault="00CB52F7" w:rsidP="00D37334">
      <w:pPr>
        <w:pStyle w:val="BasicParagraph"/>
        <w:ind w:left="426" w:right="424"/>
        <w:rPr>
          <w:rFonts w:ascii="MarkPro-Light" w:hAnsi="MarkPro-Light" w:cs="MarkPro-Light"/>
          <w:sz w:val="20"/>
          <w:szCs w:val="20"/>
        </w:rPr>
      </w:pPr>
      <w:r w:rsidRPr="00D37334">
        <w:rPr>
          <w:rFonts w:ascii="MarkPro-Light" w:hAnsi="MarkPro-Light" w:cs="MarkPro-Light"/>
          <w:sz w:val="20"/>
          <w:szCs w:val="20"/>
        </w:rPr>
        <w:t xml:space="preserve">Who says that area rugs are only suitable for under dining and coffee tables? </w:t>
      </w:r>
    </w:p>
    <w:p w:rsidR="0075411D" w:rsidRPr="00D37334" w:rsidRDefault="00CB52F7" w:rsidP="00D37334">
      <w:pPr>
        <w:pStyle w:val="BasicParagraph"/>
        <w:ind w:left="426" w:right="424"/>
        <w:rPr>
          <w:rFonts w:ascii="MarkPro-Light" w:hAnsi="MarkPro-Light" w:cs="MarkPro-Light"/>
          <w:sz w:val="20"/>
          <w:szCs w:val="20"/>
        </w:rPr>
      </w:pPr>
      <w:proofErr w:type="gramStart"/>
      <w:r w:rsidRPr="00D37334">
        <w:rPr>
          <w:rFonts w:ascii="MarkPro-Light" w:hAnsi="MarkPro-Light" w:cs="MarkPro-Light"/>
          <w:sz w:val="20"/>
          <w:szCs w:val="20"/>
        </w:rPr>
        <w:t>And</w:t>
      </w:r>
      <w:proofErr w:type="gramEnd"/>
      <w:r w:rsidRPr="00D37334">
        <w:rPr>
          <w:rFonts w:ascii="MarkPro-Light" w:hAnsi="MarkPro-Light" w:cs="MarkPro-Light"/>
          <w:sz w:val="20"/>
          <w:szCs w:val="20"/>
        </w:rPr>
        <w:t xml:space="preserve"> who says that they have to be square? </w:t>
      </w:r>
      <w:proofErr w:type="gramStart"/>
      <w:r w:rsidRPr="00D37334">
        <w:rPr>
          <w:rFonts w:ascii="MarkPro-Light" w:hAnsi="MarkPro-Light" w:cs="MarkPro-Light"/>
          <w:sz w:val="20"/>
          <w:szCs w:val="20"/>
        </w:rPr>
        <w:t>Or</w:t>
      </w:r>
      <w:proofErr w:type="gramEnd"/>
      <w:r w:rsidRPr="00D37334">
        <w:rPr>
          <w:rFonts w:ascii="MarkPro-Light" w:hAnsi="MarkPro-Light" w:cs="MarkPro-Light"/>
          <w:sz w:val="20"/>
          <w:szCs w:val="20"/>
        </w:rPr>
        <w:t xml:space="preserve"> round? Who has limited your individuality to a narrow palette of colours and patterns? </w:t>
      </w:r>
      <w:proofErr w:type="gramStart"/>
      <w:r w:rsidRPr="00D37334">
        <w:rPr>
          <w:rFonts w:ascii="MarkPro-Light" w:hAnsi="MarkPro-Light" w:cs="MarkPro-Light"/>
          <w:sz w:val="20"/>
          <w:szCs w:val="20"/>
        </w:rPr>
        <w:t>And</w:t>
      </w:r>
      <w:proofErr w:type="gramEnd"/>
      <w:r w:rsidRPr="00D37334">
        <w:rPr>
          <w:rFonts w:ascii="MarkPro-Light" w:hAnsi="MarkPro-Light" w:cs="MarkPro-Light"/>
          <w:sz w:val="20"/>
          <w:szCs w:val="20"/>
        </w:rPr>
        <w:t xml:space="preserve"> what should keep you from thinking new thoughts about rugs? From creating new exciting rooms inside rooms? </w:t>
      </w:r>
      <w:proofErr w:type="gramStart"/>
      <w:r w:rsidRPr="00D37334">
        <w:rPr>
          <w:rFonts w:ascii="MarkPro-Light" w:hAnsi="MarkPro-Light" w:cs="MarkPro-Light"/>
          <w:sz w:val="20"/>
          <w:szCs w:val="20"/>
        </w:rPr>
        <w:t>Marking special spots?</w:t>
      </w:r>
      <w:proofErr w:type="gramEnd"/>
      <w:r w:rsidRPr="00D37334">
        <w:rPr>
          <w:rFonts w:ascii="MarkPro-Light" w:hAnsi="MarkPro-Light" w:cs="MarkPro-Light"/>
          <w:sz w:val="20"/>
          <w:szCs w:val="20"/>
        </w:rPr>
        <w:t xml:space="preserve"> </w:t>
      </w:r>
      <w:proofErr w:type="gramStart"/>
      <w:r w:rsidRPr="00D37334">
        <w:rPr>
          <w:rFonts w:ascii="MarkPro-Light" w:hAnsi="MarkPro-Light" w:cs="MarkPro-Light"/>
          <w:sz w:val="20"/>
          <w:szCs w:val="20"/>
        </w:rPr>
        <w:t>Highlight your favourite corner?</w:t>
      </w:r>
      <w:proofErr w:type="gramEnd"/>
      <w:r w:rsidRPr="00D37334">
        <w:rPr>
          <w:rFonts w:ascii="MarkPro-Light" w:hAnsi="MarkPro-Light" w:cs="MarkPro-Light"/>
          <w:sz w:val="20"/>
          <w:szCs w:val="20"/>
        </w:rPr>
        <w:t xml:space="preserve"> </w:t>
      </w:r>
      <w:proofErr w:type="gramStart"/>
      <w:r w:rsidRPr="00D37334">
        <w:rPr>
          <w:rFonts w:ascii="MarkPro-Light" w:hAnsi="MarkPro-Light" w:cs="MarkPro-Light"/>
          <w:sz w:val="20"/>
          <w:szCs w:val="20"/>
        </w:rPr>
        <w:t>Underline a good feeling?</w:t>
      </w:r>
      <w:proofErr w:type="gramEnd"/>
      <w:r w:rsidRPr="00D37334">
        <w:rPr>
          <w:rFonts w:ascii="MarkPro-Light" w:hAnsi="MarkPro-Light" w:cs="MarkPro-Light"/>
          <w:sz w:val="20"/>
          <w:szCs w:val="20"/>
        </w:rPr>
        <w:t xml:space="preserve"> Who should keep you from creating a great home?</w:t>
      </w:r>
    </w:p>
    <w:p w:rsidR="004B5E52" w:rsidRPr="00D37334" w:rsidRDefault="004B5E52" w:rsidP="00D37334">
      <w:pPr>
        <w:pStyle w:val="BasicParagraph"/>
        <w:ind w:left="426" w:right="424"/>
        <w:rPr>
          <w:rFonts w:ascii="MarkPro-Light" w:hAnsi="MarkPro-Light" w:cs="MarkPro-Light"/>
          <w:sz w:val="20"/>
          <w:szCs w:val="20"/>
          <w:lang w:val="en-US"/>
        </w:rPr>
      </w:pPr>
    </w:p>
    <w:p w:rsidR="004B5E52" w:rsidRPr="00D37334" w:rsidRDefault="00CF5906" w:rsidP="00D37334">
      <w:pPr>
        <w:pStyle w:val="BasicParagraph"/>
        <w:ind w:left="426" w:right="424"/>
        <w:rPr>
          <w:rFonts w:ascii="MarkPro-Light" w:hAnsi="MarkPro-Light" w:cs="MarkPro-Light"/>
          <w:sz w:val="20"/>
          <w:szCs w:val="20"/>
          <w:lang w:val="en-US"/>
        </w:rPr>
      </w:pPr>
      <w:r w:rsidRPr="00D37334">
        <w:rPr>
          <w:rFonts w:ascii="MarkPro-Light" w:hAnsi="MarkPro-Light" w:cs="MarkPro-Light"/>
          <w:sz w:val="20"/>
          <w:szCs w:val="20"/>
          <w:lang w:val="en-US"/>
        </w:rPr>
        <w:t>Fraster’s</w:t>
      </w:r>
      <w:r w:rsidR="004B5E52" w:rsidRPr="00D37334">
        <w:rPr>
          <w:rFonts w:ascii="MarkPro-Light" w:hAnsi="MarkPro-Light" w:cs="MarkPro-Light"/>
          <w:sz w:val="20"/>
          <w:szCs w:val="20"/>
          <w:lang w:val="en-US"/>
        </w:rPr>
        <w:t xml:space="preserve"> </w:t>
      </w:r>
      <w:r w:rsidR="00CB52F7" w:rsidRPr="00D37334">
        <w:rPr>
          <w:rFonts w:ascii="MarkPro-Light" w:hAnsi="MarkPro-Light" w:cs="MarkPro-Light"/>
          <w:sz w:val="20"/>
          <w:szCs w:val="20"/>
          <w:lang w:val="en-US"/>
        </w:rPr>
        <w:t xml:space="preserve">collection of felt rugs </w:t>
      </w:r>
      <w:r w:rsidRPr="00D37334">
        <w:rPr>
          <w:rFonts w:ascii="MarkPro-Light" w:hAnsi="MarkPro-Light" w:cs="MarkPro-Light"/>
          <w:sz w:val="20"/>
          <w:szCs w:val="20"/>
          <w:lang w:val="en-US"/>
        </w:rPr>
        <w:t>embraces</w:t>
      </w:r>
      <w:r w:rsidR="00CB52F7" w:rsidRPr="00D37334">
        <w:rPr>
          <w:rFonts w:ascii="MarkPro-Light" w:hAnsi="MarkPro-Light" w:cs="MarkPro-Light"/>
          <w:sz w:val="20"/>
          <w:szCs w:val="20"/>
          <w:lang w:val="en-US"/>
        </w:rPr>
        <w:t xml:space="preserve"> endless shapes and sizes </w:t>
      </w:r>
      <w:proofErr w:type="gramStart"/>
      <w:r w:rsidR="00CB52F7" w:rsidRPr="00D37334">
        <w:rPr>
          <w:rFonts w:ascii="MarkPro-Light" w:hAnsi="MarkPro-Light" w:cs="MarkPro-Light"/>
          <w:sz w:val="20"/>
          <w:szCs w:val="20"/>
          <w:lang w:val="en-US"/>
        </w:rPr>
        <w:t>-  and</w:t>
      </w:r>
      <w:proofErr w:type="gramEnd"/>
      <w:r w:rsidR="00CB52F7" w:rsidRPr="00D37334">
        <w:rPr>
          <w:rFonts w:ascii="MarkPro-Light" w:hAnsi="MarkPro-Light" w:cs="MarkPro-Light"/>
          <w:sz w:val="20"/>
          <w:szCs w:val="20"/>
          <w:lang w:val="en-US"/>
        </w:rPr>
        <w:t xml:space="preserve"> 35 beautiful colours in merino wool.</w:t>
      </w:r>
    </w:p>
    <w:p w:rsidR="00CD5D53" w:rsidRPr="00D37334" w:rsidRDefault="00CD5D53" w:rsidP="00D37334">
      <w:pPr>
        <w:pStyle w:val="BasicParagraph"/>
        <w:ind w:left="426" w:right="424"/>
        <w:rPr>
          <w:rFonts w:ascii="MarkPro-Light" w:hAnsi="MarkPro-Light" w:cs="MarkPro-Light"/>
          <w:sz w:val="20"/>
          <w:szCs w:val="20"/>
          <w:lang w:val="en-US"/>
        </w:rPr>
      </w:pPr>
    </w:p>
    <w:p w:rsidR="00CD5D53" w:rsidRPr="00D37334" w:rsidRDefault="00CF5906" w:rsidP="00D37334">
      <w:pPr>
        <w:pStyle w:val="BasicParagraph"/>
        <w:ind w:left="426" w:right="424"/>
        <w:rPr>
          <w:rFonts w:ascii="MarkPro-Light" w:hAnsi="MarkPro-Light" w:cs="MarkPro-Light"/>
          <w:sz w:val="20"/>
          <w:szCs w:val="20"/>
          <w:lang w:val="en-US"/>
        </w:rPr>
      </w:pPr>
      <w:proofErr w:type="gramStart"/>
      <w:r w:rsidRPr="00D37334">
        <w:rPr>
          <w:rFonts w:ascii="MarkPro-Light" w:hAnsi="MarkPro-Light" w:cs="MarkPro-Light"/>
          <w:sz w:val="20"/>
          <w:szCs w:val="20"/>
          <w:lang w:val="en-US"/>
        </w:rPr>
        <w:t>Fraster’s</w:t>
      </w:r>
      <w:proofErr w:type="gramEnd"/>
      <w:r w:rsidR="00CD5D53" w:rsidRPr="00D37334">
        <w:rPr>
          <w:rFonts w:ascii="MarkPro-Light" w:hAnsi="MarkPro-Light" w:cs="MarkPro-Light"/>
          <w:sz w:val="20"/>
          <w:szCs w:val="20"/>
          <w:lang w:val="en-US"/>
        </w:rPr>
        <w:t xml:space="preserve"> </w:t>
      </w:r>
      <w:r w:rsidR="00CB52F7" w:rsidRPr="00D37334">
        <w:rPr>
          <w:rFonts w:ascii="MarkPro-Light" w:hAnsi="MarkPro-Light" w:cs="MarkPro-Light"/>
          <w:sz w:val="20"/>
          <w:szCs w:val="20"/>
          <w:lang w:val="en-US"/>
        </w:rPr>
        <w:t>felt rugs can be tailor made in exact dimensions for you, in exact the design you wish and in the colours you wish.</w:t>
      </w:r>
    </w:p>
    <w:p w:rsidR="00CD5D53" w:rsidRPr="00D37334" w:rsidRDefault="00CD5D53" w:rsidP="00D37334">
      <w:pPr>
        <w:pStyle w:val="BasicParagraph"/>
        <w:ind w:left="426" w:right="424"/>
        <w:rPr>
          <w:rFonts w:ascii="MarkPro-Light" w:hAnsi="MarkPro-Light" w:cs="MarkPro-Light"/>
          <w:sz w:val="20"/>
          <w:szCs w:val="20"/>
          <w:lang w:val="en-US"/>
        </w:rPr>
      </w:pPr>
    </w:p>
    <w:p w:rsidR="00CD5D53" w:rsidRPr="00D37334" w:rsidRDefault="00CF5906" w:rsidP="00D37334">
      <w:pPr>
        <w:pStyle w:val="BasicParagraph"/>
        <w:ind w:left="426" w:right="424"/>
        <w:rPr>
          <w:rFonts w:ascii="MarkPro-Light" w:hAnsi="MarkPro-Light" w:cs="MarkPro-Light"/>
          <w:sz w:val="20"/>
          <w:szCs w:val="20"/>
          <w:lang w:val="en-US"/>
        </w:rPr>
      </w:pPr>
      <w:proofErr w:type="gramStart"/>
      <w:r w:rsidRPr="00D37334">
        <w:rPr>
          <w:rFonts w:ascii="MarkPro-Light" w:hAnsi="MarkPro-Light" w:cs="MarkPro-Light"/>
          <w:sz w:val="20"/>
          <w:szCs w:val="20"/>
          <w:lang w:val="en-US"/>
        </w:rPr>
        <w:t>Fraster’s</w:t>
      </w:r>
      <w:proofErr w:type="gramEnd"/>
      <w:r w:rsidR="00CD5D53" w:rsidRPr="00D37334">
        <w:rPr>
          <w:rFonts w:ascii="MarkPro-Light" w:hAnsi="MarkPro-Light" w:cs="MarkPro-Light"/>
          <w:sz w:val="20"/>
          <w:szCs w:val="20"/>
          <w:lang w:val="en-US"/>
        </w:rPr>
        <w:t xml:space="preserve"> </w:t>
      </w:r>
      <w:r w:rsidR="00CB52F7" w:rsidRPr="00D37334">
        <w:rPr>
          <w:rFonts w:ascii="MarkPro-Light" w:hAnsi="MarkPro-Light" w:cs="MarkPro-Light"/>
          <w:sz w:val="20"/>
          <w:szCs w:val="20"/>
          <w:lang w:val="en-US"/>
        </w:rPr>
        <w:t>felt rugs are made in pure merino wool, adding character and warmth to the room, and is easy to maintain.</w:t>
      </w:r>
    </w:p>
    <w:p w:rsidR="00CD5D53" w:rsidRPr="00D37334" w:rsidRDefault="00CD5D53" w:rsidP="00D37334">
      <w:pPr>
        <w:pStyle w:val="BasicParagraph"/>
        <w:ind w:left="426" w:right="424"/>
        <w:rPr>
          <w:rFonts w:ascii="MarkPro-Light" w:hAnsi="MarkPro-Light" w:cs="MarkPro-Light"/>
          <w:sz w:val="20"/>
          <w:szCs w:val="20"/>
          <w:lang w:val="en-US"/>
        </w:rPr>
      </w:pPr>
    </w:p>
    <w:p w:rsidR="00CD5D53" w:rsidRPr="00D37334" w:rsidRDefault="00CF5906" w:rsidP="00D37334">
      <w:pPr>
        <w:pStyle w:val="BasicParagraph"/>
        <w:ind w:left="426" w:right="424"/>
        <w:rPr>
          <w:rFonts w:ascii="MarkPro-Light" w:hAnsi="MarkPro-Light" w:cs="MarkPro-Light"/>
          <w:sz w:val="20"/>
          <w:szCs w:val="20"/>
          <w:lang w:val="en-US"/>
        </w:rPr>
      </w:pPr>
      <w:proofErr w:type="gramStart"/>
      <w:r w:rsidRPr="00D37334">
        <w:rPr>
          <w:rFonts w:ascii="MarkPro-Light" w:hAnsi="MarkPro-Light" w:cs="MarkPro-Light"/>
          <w:sz w:val="20"/>
          <w:szCs w:val="20"/>
          <w:lang w:val="en-US"/>
        </w:rPr>
        <w:t>Fraster’s</w:t>
      </w:r>
      <w:proofErr w:type="gramEnd"/>
      <w:r w:rsidR="00CD5D53" w:rsidRPr="00D37334">
        <w:rPr>
          <w:rFonts w:ascii="MarkPro-Light" w:hAnsi="MarkPro-Light" w:cs="MarkPro-Light"/>
          <w:sz w:val="20"/>
          <w:szCs w:val="20"/>
          <w:lang w:val="en-US"/>
        </w:rPr>
        <w:t xml:space="preserve"> </w:t>
      </w:r>
      <w:r w:rsidR="00CB52F7" w:rsidRPr="00D37334">
        <w:rPr>
          <w:rFonts w:ascii="MarkPro-Light" w:hAnsi="MarkPro-Light" w:cs="MarkPro-Light"/>
          <w:sz w:val="20"/>
          <w:szCs w:val="20"/>
          <w:lang w:val="en-US"/>
        </w:rPr>
        <w:t>felt rugs have many good qualifications for instance is felt great for sound absorption, enabling improved acoustics.</w:t>
      </w:r>
    </w:p>
    <w:p w:rsidR="00CD5D53" w:rsidRPr="00D37334" w:rsidRDefault="00CD5D53" w:rsidP="00D37334">
      <w:pPr>
        <w:pStyle w:val="BasicParagraph"/>
        <w:ind w:left="426" w:right="424"/>
        <w:rPr>
          <w:rFonts w:ascii="MarkPro-Light" w:hAnsi="MarkPro-Light" w:cs="MarkPro-Light"/>
          <w:sz w:val="20"/>
          <w:szCs w:val="20"/>
          <w:lang w:val="en-US"/>
        </w:rPr>
      </w:pPr>
    </w:p>
    <w:p w:rsidR="00CD5D53" w:rsidRPr="00D37334" w:rsidRDefault="00CF5906" w:rsidP="00D37334">
      <w:pPr>
        <w:pStyle w:val="BasicParagraph"/>
        <w:ind w:left="426" w:right="424"/>
        <w:rPr>
          <w:rFonts w:ascii="MarkPro-Light" w:hAnsi="MarkPro-Light" w:cs="MarkPro-Light"/>
          <w:sz w:val="20"/>
          <w:szCs w:val="20"/>
          <w:lang w:val="en-US"/>
        </w:rPr>
      </w:pPr>
      <w:proofErr w:type="gramStart"/>
      <w:r w:rsidRPr="00D37334">
        <w:rPr>
          <w:rFonts w:ascii="MarkPro-Light" w:hAnsi="MarkPro-Light" w:cs="MarkPro-Light"/>
          <w:sz w:val="20"/>
          <w:szCs w:val="20"/>
          <w:lang w:val="en-US"/>
        </w:rPr>
        <w:t>Fraster’s</w:t>
      </w:r>
      <w:proofErr w:type="gramEnd"/>
      <w:r w:rsidR="00CD5D53" w:rsidRPr="00D37334">
        <w:rPr>
          <w:rFonts w:ascii="MarkPro-Light" w:hAnsi="MarkPro-Light" w:cs="MarkPro-Light"/>
          <w:sz w:val="20"/>
          <w:szCs w:val="20"/>
          <w:lang w:val="en-US"/>
        </w:rPr>
        <w:t xml:space="preserve"> </w:t>
      </w:r>
      <w:r w:rsidR="00CB52F7" w:rsidRPr="00D37334">
        <w:rPr>
          <w:rFonts w:ascii="MarkPro-Light" w:hAnsi="MarkPro-Light" w:cs="MarkPro-Light"/>
          <w:sz w:val="20"/>
          <w:szCs w:val="20"/>
          <w:lang w:val="en-US"/>
        </w:rPr>
        <w:t>felt rugs are available in the exact dimensions you need, making it possible for you to order felt rugs and runners in lengths, which other rug manufacturers may not be able to offer</w:t>
      </w:r>
    </w:p>
    <w:p w:rsidR="008B4C5F" w:rsidRPr="00D37334" w:rsidRDefault="00CF5906" w:rsidP="00D37334">
      <w:pPr>
        <w:pStyle w:val="BasicParagraph"/>
        <w:ind w:left="426" w:right="424"/>
        <w:rPr>
          <w:rFonts w:ascii="MarkPro-Light" w:hAnsi="MarkPro-Light" w:cs="MarkPro-Light"/>
          <w:sz w:val="20"/>
          <w:szCs w:val="20"/>
          <w:lang w:val="en-US"/>
        </w:rPr>
      </w:pPr>
      <w:r w:rsidRPr="00D37334">
        <w:rPr>
          <w:rFonts w:ascii="MarkPro-Light" w:hAnsi="MarkPro-Light" w:cs="MarkPro"/>
          <w:noProof/>
          <w:sz w:val="20"/>
          <w:szCs w:val="20"/>
          <w:lang w:val="da-DK" w:eastAsia="da-DK"/>
        </w:rPr>
        <w:drawing>
          <wp:anchor distT="0" distB="0" distL="114300" distR="114300" simplePos="0" relativeHeight="251660288" behindDoc="1" locked="0" layoutInCell="1" allowOverlap="1">
            <wp:simplePos x="0" y="0"/>
            <wp:positionH relativeFrom="page">
              <wp:align>right</wp:align>
            </wp:positionH>
            <wp:positionV relativeFrom="paragraph">
              <wp:posOffset>17145</wp:posOffset>
            </wp:positionV>
            <wp:extent cx="3302000" cy="1867243"/>
            <wp:effectExtent l="0" t="0" r="0" b="0"/>
            <wp:wrapNone/>
            <wp:docPr id="3" name="Billede 3" descr="N:\BILLEDmateriale\filt\tæpper\www og fritlagte filttæpper\Seastar grå-blå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LLEDmateriale\filt\tæpper\www og fritlagte filttæpper\Seastar grå-blå_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0" cy="18672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4C5F" w:rsidRPr="00D37334" w:rsidRDefault="0075411D" w:rsidP="00D37334">
      <w:pPr>
        <w:tabs>
          <w:tab w:val="left" w:pos="567"/>
          <w:tab w:val="left" w:pos="1134"/>
          <w:tab w:val="left" w:pos="1701"/>
        </w:tabs>
        <w:autoSpaceDE w:val="0"/>
        <w:autoSpaceDN w:val="0"/>
        <w:adjustRightInd w:val="0"/>
        <w:spacing w:line="300" w:lineRule="exact"/>
        <w:ind w:left="426" w:right="424"/>
        <w:rPr>
          <w:rFonts w:ascii="MarkPro-Light" w:hAnsi="MarkPro-Light" w:cstheme="majorHAnsi"/>
          <w:color w:val="000000"/>
          <w:sz w:val="20"/>
          <w:szCs w:val="20"/>
          <w:u w:val="single"/>
          <w:lang w:val="en-US"/>
        </w:rPr>
      </w:pPr>
      <w:r w:rsidRPr="00D37334">
        <w:rPr>
          <w:rFonts w:ascii="MarkPro-Light" w:hAnsi="MarkPro-Light" w:cstheme="majorHAnsi"/>
          <w:color w:val="000000"/>
          <w:sz w:val="20"/>
          <w:szCs w:val="20"/>
          <w:u w:val="single"/>
          <w:lang w:val="en-US"/>
        </w:rPr>
        <w:t>Further</w:t>
      </w:r>
      <w:r w:rsidR="008B4C5F" w:rsidRPr="00D37334">
        <w:rPr>
          <w:rFonts w:ascii="MarkPro-Light" w:hAnsi="MarkPro-Light" w:cstheme="majorHAnsi"/>
          <w:color w:val="000000"/>
          <w:sz w:val="20"/>
          <w:szCs w:val="20"/>
          <w:u w:val="single"/>
          <w:lang w:val="en-US"/>
        </w:rPr>
        <w:t xml:space="preserve"> information</w:t>
      </w:r>
    </w:p>
    <w:p w:rsidR="008B4C5F" w:rsidRPr="00D37334" w:rsidRDefault="00D37334" w:rsidP="00D37334">
      <w:pPr>
        <w:tabs>
          <w:tab w:val="left" w:pos="567"/>
          <w:tab w:val="left" w:pos="1134"/>
          <w:tab w:val="left" w:pos="1701"/>
        </w:tabs>
        <w:autoSpaceDE w:val="0"/>
        <w:autoSpaceDN w:val="0"/>
        <w:adjustRightInd w:val="0"/>
        <w:spacing w:line="300" w:lineRule="exact"/>
        <w:ind w:left="426" w:right="424"/>
        <w:rPr>
          <w:rFonts w:ascii="MarkPro-Light" w:hAnsi="MarkPro-Light" w:cstheme="majorHAnsi"/>
          <w:color w:val="000000"/>
          <w:sz w:val="20"/>
          <w:szCs w:val="20"/>
          <w:lang w:val="en-US"/>
        </w:rPr>
      </w:pPr>
      <w:r w:rsidRPr="00D37334">
        <w:rPr>
          <w:rFonts w:ascii="MarkPro-Light" w:hAnsi="MarkPro-Light" w:cs="MarkPro"/>
          <w:noProof/>
          <w:sz w:val="20"/>
          <w:szCs w:val="20"/>
          <w:lang w:eastAsia="da-DK"/>
        </w:rPr>
        <w:drawing>
          <wp:anchor distT="0" distB="0" distL="114300" distR="114300" simplePos="0" relativeHeight="251659264" behindDoc="0" locked="0" layoutInCell="1" allowOverlap="1">
            <wp:simplePos x="0" y="0"/>
            <wp:positionH relativeFrom="margin">
              <wp:posOffset>1493520</wp:posOffset>
            </wp:positionH>
            <wp:positionV relativeFrom="paragraph">
              <wp:posOffset>609600</wp:posOffset>
            </wp:positionV>
            <wp:extent cx="3615175" cy="2070100"/>
            <wp:effectExtent l="0" t="0" r="0" b="0"/>
            <wp:wrapNone/>
            <wp:docPr id="2" name="Billede 2" descr="N:\BILLEDmateriale\filt\tæpper\www og fritlagte filttæpper\filt tæppe design C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ILLEDmateriale\filt\tæpper\www og fritlagte filttæpper\filt tæppe design Chip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5175"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334">
        <w:rPr>
          <w:rFonts w:ascii="MarkPro-Light" w:hAnsi="MarkPro-Light" w:cs="MarkPro"/>
          <w:noProof/>
          <w:sz w:val="20"/>
          <w:szCs w:val="20"/>
          <w:lang w:val="en-US" w:eastAsia="da-DK"/>
        </w:rPr>
        <w:t>Head of design</w:t>
      </w:r>
      <w:r w:rsidR="008B4C5F" w:rsidRPr="00D37334">
        <w:rPr>
          <w:rFonts w:ascii="MarkPro-Light" w:hAnsi="MarkPro-Light" w:cstheme="majorHAnsi"/>
          <w:color w:val="000000"/>
          <w:sz w:val="20"/>
          <w:szCs w:val="20"/>
          <w:lang w:val="en-US"/>
        </w:rPr>
        <w:t xml:space="preserve"> Trine Neve</w:t>
      </w:r>
      <w:r w:rsidR="008B4C5F" w:rsidRPr="00D37334">
        <w:rPr>
          <w:rFonts w:ascii="MarkPro-Light" w:hAnsi="MarkPro-Light" w:cstheme="majorHAnsi"/>
          <w:color w:val="000000"/>
          <w:sz w:val="20"/>
          <w:szCs w:val="20"/>
          <w:lang w:val="en-US"/>
        </w:rPr>
        <w:br/>
        <w:t>E-mail:</w:t>
      </w:r>
      <w:r w:rsidR="008B4C5F" w:rsidRPr="00D37334">
        <w:rPr>
          <w:rFonts w:ascii="MarkPro-Light" w:hAnsi="MarkPro-Light" w:cstheme="majorHAnsi"/>
          <w:color w:val="000000"/>
          <w:sz w:val="20"/>
          <w:szCs w:val="20"/>
          <w:lang w:val="en-US"/>
        </w:rPr>
        <w:tab/>
      </w:r>
      <w:hyperlink r:id="rId11" w:history="1">
        <w:r w:rsidR="008B4C5F" w:rsidRPr="00D37334">
          <w:rPr>
            <w:rStyle w:val="Hyperlink"/>
            <w:rFonts w:ascii="MarkPro-Light" w:hAnsi="MarkPro-Light" w:cstheme="majorHAnsi"/>
            <w:sz w:val="20"/>
            <w:szCs w:val="20"/>
            <w:lang w:val="en-US"/>
          </w:rPr>
          <w:t>neve@fraster.dk</w:t>
        </w:r>
      </w:hyperlink>
      <w:r w:rsidR="008B4C5F" w:rsidRPr="00D37334">
        <w:rPr>
          <w:rStyle w:val="Hyperlink"/>
          <w:rFonts w:ascii="MarkPro-Light" w:hAnsi="MarkPro-Light" w:cstheme="majorHAnsi"/>
          <w:sz w:val="20"/>
          <w:szCs w:val="20"/>
          <w:lang w:val="en-US"/>
        </w:rPr>
        <w:br/>
      </w:r>
      <w:r w:rsidR="008B4C5F" w:rsidRPr="00D37334">
        <w:rPr>
          <w:rFonts w:ascii="MarkPro-Light" w:hAnsi="MarkPro-Light" w:cstheme="majorHAnsi"/>
          <w:color w:val="000000"/>
          <w:sz w:val="20"/>
          <w:szCs w:val="20"/>
          <w:lang w:val="en-US"/>
        </w:rPr>
        <w:t>Mobil:</w:t>
      </w:r>
      <w:r w:rsidR="008B4C5F" w:rsidRPr="00D37334">
        <w:rPr>
          <w:rFonts w:ascii="MarkPro-Light" w:hAnsi="MarkPro-Light" w:cstheme="majorHAnsi"/>
          <w:color w:val="000000"/>
          <w:sz w:val="20"/>
          <w:szCs w:val="20"/>
          <w:lang w:val="en-US"/>
        </w:rPr>
        <w:tab/>
        <w:t>+45 23 20 51 57</w:t>
      </w:r>
    </w:p>
    <w:p w:rsidR="008B4C5F" w:rsidRPr="00CB52F7" w:rsidRDefault="00BB60AD" w:rsidP="004B5E52">
      <w:pPr>
        <w:pStyle w:val="BasicParagraph"/>
        <w:rPr>
          <w:rFonts w:ascii="Trebuchet MS" w:hAnsi="Trebuchet MS" w:cs="MarkPro-Light"/>
          <w:sz w:val="22"/>
          <w:szCs w:val="17"/>
          <w:lang w:val="en-US"/>
        </w:rPr>
      </w:pPr>
      <w:r>
        <w:rPr>
          <w:rFonts w:ascii="Trebuchet MS" w:hAnsi="Trebuchet MS" w:cs="MarkPro"/>
          <w:noProof/>
          <w:sz w:val="40"/>
          <w:szCs w:val="40"/>
          <w:lang w:val="da-DK" w:eastAsia="da-DK"/>
        </w:rPr>
        <w:drawing>
          <wp:anchor distT="0" distB="0" distL="114300" distR="114300" simplePos="0" relativeHeight="251658240" behindDoc="0" locked="0" layoutInCell="1" allowOverlap="1">
            <wp:simplePos x="0" y="0"/>
            <wp:positionH relativeFrom="margin">
              <wp:posOffset>-440691</wp:posOffset>
            </wp:positionH>
            <wp:positionV relativeFrom="paragraph">
              <wp:posOffset>13335</wp:posOffset>
            </wp:positionV>
            <wp:extent cx="2844800" cy="1748367"/>
            <wp:effectExtent l="0" t="0" r="0" b="4445"/>
            <wp:wrapNone/>
            <wp:docPr id="1" name="Billede 1" descr="N:\BILLEDmateriale\filt\tæpper\www og fritlagte filttæpper\filt tæppe design Plurali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LLEDmateriale\filt\tæpper\www og fritlagte filttæpper\filt tæppe design Pluralis 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859776" cy="17575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E52" w:rsidRPr="00CB52F7" w:rsidRDefault="004B5E52" w:rsidP="004B5E52">
      <w:pPr>
        <w:pStyle w:val="BasicParagraph"/>
        <w:rPr>
          <w:rFonts w:ascii="Trebuchet MS" w:hAnsi="Trebuchet MS" w:cs="MarkPro-Light"/>
          <w:sz w:val="22"/>
          <w:szCs w:val="17"/>
          <w:lang w:val="en-US"/>
        </w:rPr>
      </w:pPr>
    </w:p>
    <w:p w:rsidR="004B5E52" w:rsidRPr="00CB52F7" w:rsidRDefault="004B5E52" w:rsidP="004B5E52">
      <w:pPr>
        <w:pStyle w:val="BasicParagraph"/>
        <w:rPr>
          <w:rFonts w:ascii="Trebuchet MS" w:hAnsi="Trebuchet MS" w:cs="MarkPro-Light"/>
          <w:sz w:val="22"/>
          <w:szCs w:val="17"/>
          <w:lang w:val="en-US"/>
        </w:rPr>
      </w:pPr>
    </w:p>
    <w:p w:rsidR="004B5E52" w:rsidRPr="00CB52F7" w:rsidRDefault="004B5E52" w:rsidP="004B5E52">
      <w:pPr>
        <w:pStyle w:val="BasicParagraph"/>
        <w:rPr>
          <w:rFonts w:ascii="Trebuchet MS" w:hAnsi="Trebuchet MS" w:cs="MarkPro-Light"/>
          <w:sz w:val="22"/>
          <w:szCs w:val="17"/>
          <w:lang w:val="en-US"/>
        </w:rPr>
      </w:pPr>
    </w:p>
    <w:p w:rsidR="004B5E52" w:rsidRPr="00CB52F7" w:rsidRDefault="004B5E52" w:rsidP="004B5E52">
      <w:pPr>
        <w:pStyle w:val="BasicParagraph"/>
        <w:rPr>
          <w:rFonts w:ascii="Trebuchet MS" w:hAnsi="Trebuchet MS" w:cs="MarkPro-Light"/>
          <w:sz w:val="22"/>
          <w:szCs w:val="17"/>
          <w:lang w:val="en-US"/>
        </w:rPr>
      </w:pPr>
    </w:p>
    <w:p w:rsidR="004B5E52" w:rsidRPr="00CB52F7" w:rsidRDefault="004B5E52" w:rsidP="004B5E52">
      <w:pPr>
        <w:pStyle w:val="BasicParagraph"/>
        <w:rPr>
          <w:rFonts w:ascii="Trebuchet MS" w:hAnsi="Trebuchet MS" w:cs="MarkPro-Light"/>
          <w:sz w:val="22"/>
          <w:szCs w:val="17"/>
          <w:lang w:val="en-US"/>
        </w:rPr>
      </w:pPr>
    </w:p>
    <w:p w:rsidR="004B5E52" w:rsidRPr="00CB52F7" w:rsidRDefault="004B5E52" w:rsidP="004B5E52">
      <w:pPr>
        <w:pStyle w:val="BasicParagraph"/>
        <w:rPr>
          <w:rFonts w:ascii="Trebuchet MS" w:hAnsi="Trebuchet MS" w:cs="MarkPro-Light"/>
          <w:sz w:val="22"/>
          <w:szCs w:val="17"/>
          <w:lang w:val="en-US"/>
        </w:rPr>
      </w:pPr>
    </w:p>
    <w:p w:rsidR="00715188" w:rsidRPr="00CB52F7" w:rsidRDefault="00715188">
      <w:pPr>
        <w:rPr>
          <w:rFonts w:ascii="MarkPro-Light" w:hAnsi="MarkPro-Light"/>
          <w:sz w:val="32"/>
          <w:lang w:val="en-US"/>
        </w:rPr>
      </w:pPr>
    </w:p>
    <w:sectPr w:rsidR="00715188" w:rsidRPr="00CB52F7" w:rsidSect="00767194">
      <w:footerReference w:type="default" r:id="rId13"/>
      <w:pgSz w:w="11906" w:h="16838"/>
      <w:pgMar w:top="851" w:right="1134" w:bottom="1701" w:left="1134" w:header="426"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88" w:rsidRDefault="00715188" w:rsidP="00715188">
      <w:pPr>
        <w:spacing w:after="0" w:line="240" w:lineRule="auto"/>
      </w:pPr>
      <w:r>
        <w:separator/>
      </w:r>
    </w:p>
  </w:endnote>
  <w:endnote w:type="continuationSeparator" w:id="0">
    <w:p w:rsidR="00715188" w:rsidRDefault="00715188" w:rsidP="0071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arkPro-Heavy">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arkPro-Light">
    <w:panose1 w:val="020B0504020101010102"/>
    <w:charset w:val="00"/>
    <w:family w:val="swiss"/>
    <w:notTrueType/>
    <w:pitch w:val="variable"/>
    <w:sig w:usb0="A00000FF" w:usb1="5000FCFB" w:usb2="00000000" w:usb3="00000000" w:csb0="00000093" w:csb1="00000000"/>
  </w:font>
  <w:font w:name="MarkPro">
    <w:panose1 w:val="00000000000000000000"/>
    <w:charset w:val="00"/>
    <w:family w:val="swiss"/>
    <w:notTrueType/>
    <w:pitch w:val="variable"/>
    <w:sig w:usb0="A00000FF" w:usb1="5000FCFB"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1D" w:rsidRPr="00D37334" w:rsidRDefault="0075411D">
    <w:pPr>
      <w:pStyle w:val="Sidefod"/>
      <w:rPr>
        <w:rFonts w:ascii="MarkPro-Light" w:hAnsi="MarkPro-Light"/>
        <w:sz w:val="24"/>
        <w:szCs w:val="24"/>
        <w:lang w:val="en-US"/>
      </w:rPr>
    </w:pPr>
    <w:r w:rsidRPr="00D37334">
      <w:rPr>
        <w:rFonts w:ascii="MarkPro-Light" w:hAnsi="MarkPro-Light"/>
        <w:sz w:val="24"/>
        <w:szCs w:val="24"/>
        <w:lang w:val="en-US"/>
      </w:rPr>
      <w:t>Download text and photos here</w:t>
    </w:r>
    <w:r w:rsidR="00715188" w:rsidRPr="00D37334">
      <w:rPr>
        <w:rFonts w:ascii="MarkPro-Light" w:hAnsi="MarkPro-Light"/>
        <w:sz w:val="24"/>
        <w:szCs w:val="24"/>
        <w:lang w:val="en-US"/>
      </w:rPr>
      <w:t>:</w:t>
    </w:r>
  </w:p>
  <w:p w:rsidR="00715188" w:rsidRPr="00D37334" w:rsidRDefault="0075411D">
    <w:pPr>
      <w:pStyle w:val="Sidefod"/>
      <w:rPr>
        <w:rFonts w:ascii="MarkPro-Light" w:hAnsi="MarkPro-Light"/>
        <w:sz w:val="24"/>
        <w:szCs w:val="24"/>
        <w:lang w:val="en-US"/>
      </w:rPr>
    </w:pPr>
    <w:r w:rsidRPr="00D37334">
      <w:rPr>
        <w:rFonts w:ascii="MarkPro-Light" w:hAnsi="MarkPro-Light"/>
        <w:sz w:val="24"/>
        <w:szCs w:val="24"/>
        <w:lang w:val="en-US"/>
      </w:rPr>
      <w:t>https://uk.fraster.dk/news/stockholm-furniture-fair-2019/</w:t>
    </w:r>
  </w:p>
  <w:p w:rsidR="00715188" w:rsidRPr="0075411D" w:rsidRDefault="00715188">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88" w:rsidRDefault="00715188" w:rsidP="00715188">
      <w:pPr>
        <w:spacing w:after="0" w:line="240" w:lineRule="auto"/>
      </w:pPr>
      <w:r>
        <w:separator/>
      </w:r>
    </w:p>
  </w:footnote>
  <w:footnote w:type="continuationSeparator" w:id="0">
    <w:p w:rsidR="00715188" w:rsidRDefault="00715188" w:rsidP="00715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52"/>
    <w:rsid w:val="000303C0"/>
    <w:rsid w:val="00037A49"/>
    <w:rsid w:val="00040BF3"/>
    <w:rsid w:val="00040D09"/>
    <w:rsid w:val="000510B1"/>
    <w:rsid w:val="00052822"/>
    <w:rsid w:val="00053244"/>
    <w:rsid w:val="00073155"/>
    <w:rsid w:val="000D4BB3"/>
    <w:rsid w:val="000F045A"/>
    <w:rsid w:val="000F0C7A"/>
    <w:rsid w:val="001365D5"/>
    <w:rsid w:val="0017550A"/>
    <w:rsid w:val="001869B8"/>
    <w:rsid w:val="001D7AAF"/>
    <w:rsid w:val="001E09C9"/>
    <w:rsid w:val="00200D67"/>
    <w:rsid w:val="00201C3A"/>
    <w:rsid w:val="00285111"/>
    <w:rsid w:val="00285361"/>
    <w:rsid w:val="002931E6"/>
    <w:rsid w:val="002A26B5"/>
    <w:rsid w:val="002A3BAF"/>
    <w:rsid w:val="002C3209"/>
    <w:rsid w:val="002D2D1F"/>
    <w:rsid w:val="00302084"/>
    <w:rsid w:val="00385230"/>
    <w:rsid w:val="003A08F3"/>
    <w:rsid w:val="00470A4E"/>
    <w:rsid w:val="004753FA"/>
    <w:rsid w:val="00475EDF"/>
    <w:rsid w:val="00485C6A"/>
    <w:rsid w:val="004B5E52"/>
    <w:rsid w:val="004B620F"/>
    <w:rsid w:val="004C3665"/>
    <w:rsid w:val="004D337E"/>
    <w:rsid w:val="004E1136"/>
    <w:rsid w:val="004E34AB"/>
    <w:rsid w:val="004F51BD"/>
    <w:rsid w:val="004F5DC9"/>
    <w:rsid w:val="0050305A"/>
    <w:rsid w:val="00525788"/>
    <w:rsid w:val="00583B03"/>
    <w:rsid w:val="005D79A9"/>
    <w:rsid w:val="0063393D"/>
    <w:rsid w:val="006B0280"/>
    <w:rsid w:val="006C168D"/>
    <w:rsid w:val="006C4318"/>
    <w:rsid w:val="006D6A9D"/>
    <w:rsid w:val="00715188"/>
    <w:rsid w:val="0073617A"/>
    <w:rsid w:val="0075411D"/>
    <w:rsid w:val="00763822"/>
    <w:rsid w:val="00767194"/>
    <w:rsid w:val="00784471"/>
    <w:rsid w:val="00792CC3"/>
    <w:rsid w:val="007B24C8"/>
    <w:rsid w:val="007B5DC2"/>
    <w:rsid w:val="007C2182"/>
    <w:rsid w:val="007D5B4E"/>
    <w:rsid w:val="007E3E7C"/>
    <w:rsid w:val="00801FBC"/>
    <w:rsid w:val="00807A92"/>
    <w:rsid w:val="00827C8A"/>
    <w:rsid w:val="00832338"/>
    <w:rsid w:val="00843AF7"/>
    <w:rsid w:val="00846765"/>
    <w:rsid w:val="00861061"/>
    <w:rsid w:val="008976D7"/>
    <w:rsid w:val="008B4C5F"/>
    <w:rsid w:val="008C5E96"/>
    <w:rsid w:val="008E0140"/>
    <w:rsid w:val="008E11D7"/>
    <w:rsid w:val="008F4216"/>
    <w:rsid w:val="00907DEC"/>
    <w:rsid w:val="009156D1"/>
    <w:rsid w:val="00931DE8"/>
    <w:rsid w:val="00942E2E"/>
    <w:rsid w:val="00951A00"/>
    <w:rsid w:val="00983B7A"/>
    <w:rsid w:val="009A01A7"/>
    <w:rsid w:val="009B3011"/>
    <w:rsid w:val="009C58D5"/>
    <w:rsid w:val="009C58E2"/>
    <w:rsid w:val="009E0D74"/>
    <w:rsid w:val="00A032DC"/>
    <w:rsid w:val="00A040D4"/>
    <w:rsid w:val="00A14659"/>
    <w:rsid w:val="00A15FFF"/>
    <w:rsid w:val="00A20C4D"/>
    <w:rsid w:val="00A2381E"/>
    <w:rsid w:val="00A82FE7"/>
    <w:rsid w:val="00A977DF"/>
    <w:rsid w:val="00AB3D5E"/>
    <w:rsid w:val="00AD04ED"/>
    <w:rsid w:val="00B35E7C"/>
    <w:rsid w:val="00BB60AD"/>
    <w:rsid w:val="00BC2C2E"/>
    <w:rsid w:val="00BC59ED"/>
    <w:rsid w:val="00BF4BE3"/>
    <w:rsid w:val="00C10159"/>
    <w:rsid w:val="00C2153C"/>
    <w:rsid w:val="00C23C31"/>
    <w:rsid w:val="00C7332D"/>
    <w:rsid w:val="00C9235F"/>
    <w:rsid w:val="00CB52F7"/>
    <w:rsid w:val="00CC7F02"/>
    <w:rsid w:val="00CD0D48"/>
    <w:rsid w:val="00CD5D53"/>
    <w:rsid w:val="00CF5906"/>
    <w:rsid w:val="00D2519B"/>
    <w:rsid w:val="00D2532C"/>
    <w:rsid w:val="00D37334"/>
    <w:rsid w:val="00D659F2"/>
    <w:rsid w:val="00D84884"/>
    <w:rsid w:val="00D96D58"/>
    <w:rsid w:val="00DC108B"/>
    <w:rsid w:val="00DD58FF"/>
    <w:rsid w:val="00DE199F"/>
    <w:rsid w:val="00DF7912"/>
    <w:rsid w:val="00E10A9C"/>
    <w:rsid w:val="00E26949"/>
    <w:rsid w:val="00E6514F"/>
    <w:rsid w:val="00E73636"/>
    <w:rsid w:val="00E75142"/>
    <w:rsid w:val="00EC3F55"/>
    <w:rsid w:val="00F322BF"/>
    <w:rsid w:val="00F45251"/>
    <w:rsid w:val="00F66915"/>
    <w:rsid w:val="00F7044E"/>
    <w:rsid w:val="00F754E5"/>
    <w:rsid w:val="00FB122B"/>
    <w:rsid w:val="00FE1944"/>
    <w:rsid w:val="00FF7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AB2C08-2EAE-4874-B96C-4C0DEF60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4B5E52"/>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Standardskrifttypeiafsnit"/>
    <w:rsid w:val="008B4C5F"/>
    <w:rPr>
      <w:color w:val="0000FF"/>
      <w:u w:val="single"/>
    </w:rPr>
  </w:style>
  <w:style w:type="paragraph" w:styleId="Sidehoved">
    <w:name w:val="header"/>
    <w:basedOn w:val="Normal"/>
    <w:link w:val="SidehovedTegn"/>
    <w:uiPriority w:val="99"/>
    <w:unhideWhenUsed/>
    <w:rsid w:val="007151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5188"/>
  </w:style>
  <w:style w:type="paragraph" w:styleId="Sidefod">
    <w:name w:val="footer"/>
    <w:basedOn w:val="Normal"/>
    <w:link w:val="SidefodTegn"/>
    <w:uiPriority w:val="99"/>
    <w:unhideWhenUsed/>
    <w:rsid w:val="007151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e@fraster.d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eve@fraster.d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3447</Characters>
  <Application>Microsoft Office Word</Application>
  <DocSecurity>0</DocSecurity>
  <Lines>67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Neve</dc:creator>
  <cp:keywords/>
  <dc:description/>
  <cp:lastModifiedBy>Trine Neve</cp:lastModifiedBy>
  <cp:revision>2</cp:revision>
  <dcterms:created xsi:type="dcterms:W3CDTF">2019-01-21T08:33:00Z</dcterms:created>
  <dcterms:modified xsi:type="dcterms:W3CDTF">2019-01-21T08:33:00Z</dcterms:modified>
</cp:coreProperties>
</file>